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59D" w:rsidRPr="0047759D" w:rsidRDefault="0047759D" w:rsidP="0047759D">
      <w:pPr>
        <w:spacing w:after="0" w:line="240" w:lineRule="auto"/>
        <w:rPr>
          <w:rFonts w:ascii="Times New Roman" w:eastAsia="Times New Roman" w:hAnsi="Times New Roman" w:cs="Times New Roman"/>
          <w:sz w:val="24"/>
          <w:szCs w:val="24"/>
        </w:rPr>
      </w:pPr>
      <w:r w:rsidRPr="0047759D">
        <w:rPr>
          <w:rFonts w:ascii="Times New Roman" w:eastAsia="Times New Roman" w:hAnsi="Times New Roman" w:cs="Times New Roman"/>
          <w:b/>
          <w:bCs/>
          <w:sz w:val="24"/>
          <w:szCs w:val="24"/>
        </w:rPr>
        <w:t xml:space="preserve">Suggestions from God - </w:t>
      </w:r>
      <w:proofErr w:type="spellStart"/>
      <w:r w:rsidRPr="0047759D">
        <w:rPr>
          <w:rFonts w:ascii="Times New Roman" w:eastAsia="Times New Roman" w:hAnsi="Times New Roman" w:cs="Times New Roman"/>
          <w:b/>
          <w:bCs/>
          <w:sz w:val="24"/>
          <w:szCs w:val="24"/>
        </w:rPr>
        <w:t>Salah</w:t>
      </w:r>
      <w:proofErr w:type="spellEnd"/>
      <w:r w:rsidRPr="0047759D">
        <w:rPr>
          <w:rFonts w:ascii="Times New Roman" w:eastAsia="Times New Roman" w:hAnsi="Times New Roman" w:cs="Times New Roman"/>
          <w:b/>
          <w:bCs/>
          <w:sz w:val="24"/>
          <w:szCs w:val="24"/>
        </w:rPr>
        <w:t xml:space="preserve"> </w:t>
      </w:r>
      <w:proofErr w:type="spellStart"/>
      <w:r w:rsidRPr="0047759D">
        <w:rPr>
          <w:rFonts w:ascii="Times New Roman" w:eastAsia="Times New Roman" w:hAnsi="Times New Roman" w:cs="Times New Roman"/>
          <w:b/>
          <w:bCs/>
          <w:sz w:val="24"/>
          <w:szCs w:val="24"/>
        </w:rPr>
        <w:t>tul</w:t>
      </w:r>
      <w:proofErr w:type="spellEnd"/>
      <w:r w:rsidRPr="0047759D">
        <w:rPr>
          <w:rFonts w:ascii="Times New Roman" w:eastAsia="Times New Roman" w:hAnsi="Times New Roman" w:cs="Times New Roman"/>
          <w:b/>
          <w:bCs/>
          <w:sz w:val="24"/>
          <w:szCs w:val="24"/>
        </w:rPr>
        <w:t xml:space="preserve"> </w:t>
      </w:r>
      <w:proofErr w:type="spellStart"/>
      <w:r w:rsidRPr="0047759D">
        <w:rPr>
          <w:rFonts w:ascii="Times New Roman" w:eastAsia="Times New Roman" w:hAnsi="Times New Roman" w:cs="Times New Roman"/>
          <w:b/>
          <w:bCs/>
          <w:sz w:val="24"/>
          <w:szCs w:val="24"/>
        </w:rPr>
        <w:t>Istikhara</w:t>
      </w:r>
      <w:proofErr w:type="spellEnd"/>
      <w:r w:rsidRPr="0047759D">
        <w:rPr>
          <w:rFonts w:ascii="Times New Roman" w:eastAsia="Times New Roman" w:hAnsi="Times New Roman" w:cs="Times New Roman"/>
          <w:sz w:val="24"/>
          <w:szCs w:val="24"/>
        </w:rPr>
        <w:t xml:space="preserve"> </w:t>
      </w:r>
    </w:p>
    <w:p w:rsidR="0047759D" w:rsidRPr="0047759D" w:rsidRDefault="0047759D" w:rsidP="0047759D">
      <w:pPr>
        <w:spacing w:before="100" w:beforeAutospacing="1" w:after="100" w:afterAutospacing="1" w:line="240" w:lineRule="auto"/>
        <w:rPr>
          <w:rFonts w:ascii="Times New Roman" w:eastAsia="Times New Roman" w:hAnsi="Times New Roman" w:cs="Times New Roman"/>
          <w:sz w:val="24"/>
          <w:szCs w:val="24"/>
        </w:rPr>
      </w:pPr>
      <w:r w:rsidRPr="0047759D">
        <w:rPr>
          <w:rFonts w:ascii="Times New Roman" w:eastAsia="Times New Roman" w:hAnsi="Times New Roman" w:cs="Times New Roman"/>
          <w:sz w:val="24"/>
          <w:szCs w:val="24"/>
        </w:rPr>
        <w:t xml:space="preserve">"Istikhara" means to seek goodness from Allah (Exalted is He), meaning when one intends to do an important task they do </w:t>
      </w:r>
      <w:proofErr w:type="spellStart"/>
      <w:r w:rsidRPr="0047759D">
        <w:rPr>
          <w:rFonts w:ascii="Times New Roman" w:eastAsia="Times New Roman" w:hAnsi="Times New Roman" w:cs="Times New Roman"/>
          <w:sz w:val="24"/>
          <w:szCs w:val="24"/>
        </w:rPr>
        <w:t>istikhara</w:t>
      </w:r>
      <w:proofErr w:type="spellEnd"/>
      <w:r w:rsidRPr="0047759D">
        <w:rPr>
          <w:rFonts w:ascii="Times New Roman" w:eastAsia="Times New Roman" w:hAnsi="Times New Roman" w:cs="Times New Roman"/>
          <w:sz w:val="24"/>
          <w:szCs w:val="24"/>
        </w:rPr>
        <w:t xml:space="preserve"> before the task. The one who does the </w:t>
      </w:r>
      <w:proofErr w:type="spellStart"/>
      <w:r w:rsidRPr="0047759D">
        <w:rPr>
          <w:rFonts w:ascii="Times New Roman" w:eastAsia="Times New Roman" w:hAnsi="Times New Roman" w:cs="Times New Roman"/>
          <w:sz w:val="24"/>
          <w:szCs w:val="24"/>
        </w:rPr>
        <w:t>istikhara</w:t>
      </w:r>
      <w:proofErr w:type="spellEnd"/>
      <w:r w:rsidRPr="0047759D">
        <w:rPr>
          <w:rFonts w:ascii="Times New Roman" w:eastAsia="Times New Roman" w:hAnsi="Times New Roman" w:cs="Times New Roman"/>
          <w:sz w:val="24"/>
          <w:szCs w:val="24"/>
        </w:rPr>
        <w:t xml:space="preserve"> is as if they request Allah Almighty that, O the Knower of Unseen (Exalted is He) guide me if this task is better for me or not?</w:t>
      </w:r>
    </w:p>
    <w:p w:rsidR="0047759D" w:rsidRPr="0047759D" w:rsidRDefault="0047759D" w:rsidP="0047759D">
      <w:pPr>
        <w:spacing w:before="100" w:beforeAutospacing="1" w:after="100" w:afterAutospacing="1" w:line="240" w:lineRule="auto"/>
        <w:rPr>
          <w:rFonts w:ascii="Times New Roman" w:eastAsia="Times New Roman" w:hAnsi="Times New Roman" w:cs="Times New Roman"/>
          <w:sz w:val="24"/>
          <w:szCs w:val="24"/>
        </w:rPr>
      </w:pPr>
      <w:r w:rsidRPr="0047759D">
        <w:rPr>
          <w:rFonts w:ascii="Times New Roman" w:eastAsia="Times New Roman" w:hAnsi="Times New Roman" w:cs="Times New Roman"/>
          <w:sz w:val="24"/>
          <w:szCs w:val="24"/>
        </w:rPr>
        <w:t xml:space="preserve">According to </w:t>
      </w:r>
      <w:proofErr w:type="spellStart"/>
      <w:r w:rsidRPr="0047759D">
        <w:rPr>
          <w:rFonts w:ascii="Times New Roman" w:eastAsia="Times New Roman" w:hAnsi="Times New Roman" w:cs="Times New Roman"/>
          <w:sz w:val="24"/>
          <w:szCs w:val="24"/>
        </w:rPr>
        <w:t>Bukhari</w:t>
      </w:r>
      <w:proofErr w:type="spellEnd"/>
      <w:r w:rsidRPr="0047759D">
        <w:rPr>
          <w:rFonts w:ascii="Times New Roman" w:eastAsia="Times New Roman" w:hAnsi="Times New Roman" w:cs="Times New Roman"/>
          <w:sz w:val="24"/>
          <w:szCs w:val="24"/>
        </w:rPr>
        <w:t>, Volume 2, Book 21, Number 263:</w:t>
      </w:r>
      <w:r w:rsidRPr="0047759D">
        <w:rPr>
          <w:rFonts w:ascii="Times New Roman" w:eastAsia="Times New Roman" w:hAnsi="Times New Roman" w:cs="Times New Roman"/>
          <w:sz w:val="24"/>
          <w:szCs w:val="24"/>
        </w:rPr>
        <w:br/>
      </w:r>
      <w:r w:rsidRPr="0047759D">
        <w:rPr>
          <w:rFonts w:ascii="Times New Roman" w:eastAsia="Times New Roman" w:hAnsi="Times New Roman" w:cs="Times New Roman"/>
          <w:b/>
          <w:bCs/>
          <w:sz w:val="24"/>
          <w:szCs w:val="24"/>
        </w:rPr>
        <w:t>Narrated Jabir bin 'Abdullah</w:t>
      </w:r>
      <w:r w:rsidRPr="0047759D">
        <w:rPr>
          <w:rFonts w:ascii="Times New Roman" w:eastAsia="Times New Roman" w:hAnsi="Times New Roman" w:cs="Times New Roman"/>
          <w:sz w:val="24"/>
          <w:szCs w:val="24"/>
        </w:rPr>
        <w:t xml:space="preserve"> :The Prophet (</w:t>
      </w:r>
      <w:proofErr w:type="spellStart"/>
      <w:r w:rsidRPr="0047759D">
        <w:rPr>
          <w:rFonts w:ascii="Times New Roman" w:eastAsia="Times New Roman" w:hAnsi="Times New Roman" w:cs="Times New Roman"/>
          <w:sz w:val="24"/>
          <w:szCs w:val="24"/>
        </w:rPr>
        <w:t>Sallal</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Laho</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Alaihi</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Wasallam</w:t>
      </w:r>
      <w:proofErr w:type="spellEnd"/>
      <w:r w:rsidRPr="0047759D">
        <w:rPr>
          <w:rFonts w:ascii="Times New Roman" w:eastAsia="Times New Roman" w:hAnsi="Times New Roman" w:cs="Times New Roman"/>
          <w:sz w:val="24"/>
          <w:szCs w:val="24"/>
        </w:rPr>
        <w:t xml:space="preserve">) used to teach us the way of doing </w:t>
      </w:r>
      <w:proofErr w:type="spellStart"/>
      <w:r w:rsidRPr="0047759D">
        <w:rPr>
          <w:rFonts w:ascii="Times New Roman" w:eastAsia="Times New Roman" w:hAnsi="Times New Roman" w:cs="Times New Roman"/>
          <w:sz w:val="24"/>
          <w:szCs w:val="24"/>
        </w:rPr>
        <w:t>Istikhara</w:t>
      </w:r>
      <w:proofErr w:type="spellEnd"/>
      <w:r w:rsidRPr="0047759D">
        <w:rPr>
          <w:rFonts w:ascii="Times New Roman" w:eastAsia="Times New Roman" w:hAnsi="Times New Roman" w:cs="Times New Roman"/>
          <w:sz w:val="24"/>
          <w:szCs w:val="24"/>
        </w:rPr>
        <w:t xml:space="preserve">, in all matters as he taught us the </w:t>
      </w:r>
      <w:proofErr w:type="spellStart"/>
      <w:r w:rsidRPr="0047759D">
        <w:rPr>
          <w:rFonts w:ascii="Times New Roman" w:eastAsia="Times New Roman" w:hAnsi="Times New Roman" w:cs="Times New Roman"/>
          <w:sz w:val="24"/>
          <w:szCs w:val="24"/>
        </w:rPr>
        <w:t>Suras</w:t>
      </w:r>
      <w:proofErr w:type="spellEnd"/>
      <w:r w:rsidRPr="0047759D">
        <w:rPr>
          <w:rFonts w:ascii="Times New Roman" w:eastAsia="Times New Roman" w:hAnsi="Times New Roman" w:cs="Times New Roman"/>
          <w:sz w:val="24"/>
          <w:szCs w:val="24"/>
        </w:rPr>
        <w:t xml:space="preserve"> of the Quran. He said, "If anyone of you thinks of doing any job he should offer a two </w:t>
      </w:r>
      <w:proofErr w:type="spellStart"/>
      <w:r w:rsidRPr="0047759D">
        <w:rPr>
          <w:rFonts w:ascii="Times New Roman" w:eastAsia="Times New Roman" w:hAnsi="Times New Roman" w:cs="Times New Roman"/>
          <w:sz w:val="24"/>
          <w:szCs w:val="24"/>
        </w:rPr>
        <w:t>Rakat</w:t>
      </w:r>
      <w:proofErr w:type="spellEnd"/>
      <w:r w:rsidRPr="0047759D">
        <w:rPr>
          <w:rFonts w:ascii="Times New Roman" w:eastAsia="Times New Roman" w:hAnsi="Times New Roman" w:cs="Times New Roman"/>
          <w:sz w:val="24"/>
          <w:szCs w:val="24"/>
        </w:rPr>
        <w:t xml:space="preserve"> prayer other than the compulsory ones and say (after the prayer):</w:t>
      </w:r>
    </w:p>
    <w:p w:rsidR="0047759D" w:rsidRPr="0047759D" w:rsidRDefault="0047759D" w:rsidP="0047759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419725" cy="4229100"/>
            <wp:effectExtent l="19050" t="0" r="9525" b="0"/>
            <wp:docPr id="1" name="Picture 1" descr="http://www.islamicacademy.org/images/Dua/Istakha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slamicacademy.org/images/Dua/Istakhara.gif"/>
                    <pic:cNvPicPr>
                      <a:picLocks noChangeAspect="1" noChangeArrowheads="1"/>
                    </pic:cNvPicPr>
                  </pic:nvPicPr>
                  <pic:blipFill>
                    <a:blip r:embed="rId4" cstate="print"/>
                    <a:srcRect/>
                    <a:stretch>
                      <a:fillRect/>
                    </a:stretch>
                  </pic:blipFill>
                  <pic:spPr bwMode="auto">
                    <a:xfrm>
                      <a:off x="0" y="0"/>
                      <a:ext cx="5419725" cy="4229100"/>
                    </a:xfrm>
                    <a:prstGeom prst="rect">
                      <a:avLst/>
                    </a:prstGeom>
                    <a:noFill/>
                    <a:ln w="9525">
                      <a:noFill/>
                      <a:miter lim="800000"/>
                      <a:headEnd/>
                      <a:tailEnd/>
                    </a:ln>
                  </pic:spPr>
                </pic:pic>
              </a:graphicData>
            </a:graphic>
          </wp:inline>
        </w:drawing>
      </w:r>
    </w:p>
    <w:p w:rsidR="0047759D" w:rsidRPr="0047759D" w:rsidRDefault="0047759D" w:rsidP="0047759D">
      <w:pPr>
        <w:spacing w:before="100" w:beforeAutospacing="1" w:after="100" w:afterAutospacing="1" w:line="240" w:lineRule="auto"/>
        <w:rPr>
          <w:rFonts w:ascii="Times New Roman" w:eastAsia="Times New Roman" w:hAnsi="Times New Roman" w:cs="Times New Roman"/>
          <w:sz w:val="24"/>
          <w:szCs w:val="24"/>
        </w:rPr>
      </w:pPr>
      <w:r w:rsidRPr="0047759D">
        <w:rPr>
          <w:rFonts w:ascii="Times New Roman" w:eastAsia="Times New Roman" w:hAnsi="Times New Roman" w:cs="Times New Roman"/>
          <w:b/>
          <w:bCs/>
          <w:sz w:val="24"/>
          <w:szCs w:val="24"/>
        </w:rPr>
        <w:t>WAY TO PERFORM ISTIKHARA</w:t>
      </w:r>
      <w:proofErr w:type="gramStart"/>
      <w:r w:rsidRPr="0047759D">
        <w:rPr>
          <w:rFonts w:ascii="Times New Roman" w:eastAsia="Times New Roman" w:hAnsi="Times New Roman" w:cs="Times New Roman"/>
          <w:b/>
          <w:bCs/>
          <w:sz w:val="24"/>
          <w:szCs w:val="24"/>
        </w:rPr>
        <w:t>:</w:t>
      </w:r>
      <w:proofErr w:type="gramEnd"/>
      <w:r w:rsidRPr="0047759D">
        <w:rPr>
          <w:rFonts w:ascii="Times New Roman" w:eastAsia="Times New Roman" w:hAnsi="Times New Roman" w:cs="Times New Roman"/>
          <w:b/>
          <w:bCs/>
          <w:sz w:val="24"/>
          <w:szCs w:val="24"/>
        </w:rPr>
        <w:br/>
      </w:r>
      <w:r w:rsidRPr="0047759D">
        <w:rPr>
          <w:rFonts w:ascii="Times New Roman" w:eastAsia="Times New Roman" w:hAnsi="Times New Roman" w:cs="Times New Roman"/>
          <w:sz w:val="24"/>
          <w:szCs w:val="24"/>
        </w:rPr>
        <w:t>First pray Two Cycles (</w:t>
      </w:r>
      <w:proofErr w:type="spellStart"/>
      <w:r w:rsidRPr="0047759D">
        <w:rPr>
          <w:rFonts w:ascii="Times New Roman" w:eastAsia="Times New Roman" w:hAnsi="Times New Roman" w:cs="Times New Roman"/>
          <w:sz w:val="24"/>
          <w:szCs w:val="24"/>
        </w:rPr>
        <w:t>raka</w:t>
      </w:r>
      <w:proofErr w:type="spellEnd"/>
      <w:r w:rsidRPr="0047759D">
        <w:rPr>
          <w:rFonts w:ascii="Times New Roman" w:eastAsia="Times New Roman" w:hAnsi="Times New Roman" w:cs="Times New Roman"/>
          <w:sz w:val="24"/>
          <w:szCs w:val="24"/>
        </w:rPr>
        <w:t>') of ritual Prayer (</w:t>
      </w:r>
      <w:proofErr w:type="spellStart"/>
      <w:r w:rsidRPr="0047759D">
        <w:rPr>
          <w:rFonts w:ascii="Times New Roman" w:eastAsia="Times New Roman" w:hAnsi="Times New Roman" w:cs="Times New Roman"/>
          <w:sz w:val="24"/>
          <w:szCs w:val="24"/>
        </w:rPr>
        <w:t>nafil</w:t>
      </w:r>
      <w:proofErr w:type="spellEnd"/>
      <w:r w:rsidRPr="0047759D">
        <w:rPr>
          <w:rFonts w:ascii="Times New Roman" w:eastAsia="Times New Roman" w:hAnsi="Times New Roman" w:cs="Times New Roman"/>
          <w:sz w:val="24"/>
          <w:szCs w:val="24"/>
        </w:rPr>
        <w:t xml:space="preserve">) such that in the first </w:t>
      </w:r>
      <w:proofErr w:type="spellStart"/>
      <w:r w:rsidRPr="0047759D">
        <w:rPr>
          <w:rFonts w:ascii="Times New Roman" w:eastAsia="Times New Roman" w:hAnsi="Times New Roman" w:cs="Times New Roman"/>
          <w:sz w:val="24"/>
          <w:szCs w:val="24"/>
        </w:rPr>
        <w:t>raka</w:t>
      </w:r>
      <w:proofErr w:type="spellEnd"/>
      <w:r w:rsidRPr="0047759D">
        <w:rPr>
          <w:rFonts w:ascii="Times New Roman" w:eastAsia="Times New Roman" w:hAnsi="Times New Roman" w:cs="Times New Roman"/>
          <w:sz w:val="24"/>
          <w:szCs w:val="24"/>
        </w:rPr>
        <w:t xml:space="preserve">' after </w:t>
      </w:r>
      <w:proofErr w:type="spellStart"/>
      <w:r w:rsidRPr="0047759D">
        <w:rPr>
          <w:rFonts w:ascii="Times New Roman" w:eastAsia="Times New Roman" w:hAnsi="Times New Roman" w:cs="Times New Roman"/>
          <w:sz w:val="24"/>
          <w:szCs w:val="24"/>
        </w:rPr>
        <w:t>Surah</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Fatiha</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Allhamd</w:t>
      </w:r>
      <w:proofErr w:type="spellEnd"/>
      <w:r w:rsidRPr="0047759D">
        <w:rPr>
          <w:rFonts w:ascii="Times New Roman" w:eastAsia="Times New Roman" w:hAnsi="Times New Roman" w:cs="Times New Roman"/>
          <w:sz w:val="24"/>
          <w:szCs w:val="24"/>
        </w:rPr>
        <w:t xml:space="preserve">…) recite </w:t>
      </w:r>
      <w:proofErr w:type="spellStart"/>
      <w:r w:rsidRPr="0047759D">
        <w:rPr>
          <w:rFonts w:ascii="Times New Roman" w:eastAsia="Times New Roman" w:hAnsi="Times New Roman" w:cs="Times New Roman"/>
          <w:sz w:val="24"/>
          <w:szCs w:val="24"/>
        </w:rPr>
        <w:t>Surah</w:t>
      </w:r>
      <w:proofErr w:type="spellEnd"/>
      <w:r w:rsidRPr="0047759D">
        <w:rPr>
          <w:rFonts w:ascii="Times New Roman" w:eastAsia="Times New Roman" w:hAnsi="Times New Roman" w:cs="Times New Roman"/>
          <w:sz w:val="24"/>
          <w:szCs w:val="24"/>
        </w:rPr>
        <w:t xml:space="preserve"> al-</w:t>
      </w:r>
      <w:proofErr w:type="spellStart"/>
      <w:r w:rsidRPr="0047759D">
        <w:rPr>
          <w:rFonts w:ascii="Times New Roman" w:eastAsia="Times New Roman" w:hAnsi="Times New Roman" w:cs="Times New Roman"/>
          <w:sz w:val="24"/>
          <w:szCs w:val="24"/>
        </w:rPr>
        <w:t>Kafirun</w:t>
      </w:r>
      <w:proofErr w:type="spellEnd"/>
      <w:r w:rsidRPr="0047759D">
        <w:rPr>
          <w:rFonts w:ascii="Times New Roman" w:eastAsia="Times New Roman" w:hAnsi="Times New Roman" w:cs="Times New Roman"/>
          <w:sz w:val="24"/>
          <w:szCs w:val="24"/>
        </w:rPr>
        <w:t xml:space="preserve"> (Chapter 109) and in the second </w:t>
      </w:r>
      <w:proofErr w:type="spellStart"/>
      <w:r w:rsidRPr="0047759D">
        <w:rPr>
          <w:rFonts w:ascii="Times New Roman" w:eastAsia="Times New Roman" w:hAnsi="Times New Roman" w:cs="Times New Roman"/>
          <w:sz w:val="24"/>
          <w:szCs w:val="24"/>
        </w:rPr>
        <w:t>raka</w:t>
      </w:r>
      <w:proofErr w:type="spellEnd"/>
      <w:r w:rsidRPr="0047759D">
        <w:rPr>
          <w:rFonts w:ascii="Times New Roman" w:eastAsia="Times New Roman" w:hAnsi="Times New Roman" w:cs="Times New Roman"/>
          <w:sz w:val="24"/>
          <w:szCs w:val="24"/>
        </w:rPr>
        <w:t xml:space="preserve">' after </w:t>
      </w:r>
      <w:proofErr w:type="spellStart"/>
      <w:r w:rsidRPr="0047759D">
        <w:rPr>
          <w:rFonts w:ascii="Times New Roman" w:eastAsia="Times New Roman" w:hAnsi="Times New Roman" w:cs="Times New Roman"/>
          <w:sz w:val="24"/>
          <w:szCs w:val="24"/>
        </w:rPr>
        <w:t>Fatiha</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Allhamd</w:t>
      </w:r>
      <w:proofErr w:type="spellEnd"/>
      <w:r w:rsidRPr="0047759D">
        <w:rPr>
          <w:rFonts w:ascii="Times New Roman" w:eastAsia="Times New Roman" w:hAnsi="Times New Roman" w:cs="Times New Roman"/>
          <w:sz w:val="24"/>
          <w:szCs w:val="24"/>
        </w:rPr>
        <w:t xml:space="preserve">…) recite </w:t>
      </w:r>
      <w:proofErr w:type="spellStart"/>
      <w:r w:rsidRPr="0047759D">
        <w:rPr>
          <w:rFonts w:ascii="Times New Roman" w:eastAsia="Times New Roman" w:hAnsi="Times New Roman" w:cs="Times New Roman"/>
          <w:sz w:val="24"/>
          <w:szCs w:val="24"/>
        </w:rPr>
        <w:t>Surah</w:t>
      </w:r>
      <w:proofErr w:type="spellEnd"/>
      <w:r w:rsidRPr="0047759D">
        <w:rPr>
          <w:rFonts w:ascii="Times New Roman" w:eastAsia="Times New Roman" w:hAnsi="Times New Roman" w:cs="Times New Roman"/>
          <w:sz w:val="24"/>
          <w:szCs w:val="24"/>
        </w:rPr>
        <w:t xml:space="preserve"> al-</w:t>
      </w:r>
      <w:proofErr w:type="spellStart"/>
      <w:r w:rsidRPr="0047759D">
        <w:rPr>
          <w:rFonts w:ascii="Times New Roman" w:eastAsia="Times New Roman" w:hAnsi="Times New Roman" w:cs="Times New Roman"/>
          <w:sz w:val="24"/>
          <w:szCs w:val="24"/>
        </w:rPr>
        <w:t>Ikhlas</w:t>
      </w:r>
      <w:proofErr w:type="spellEnd"/>
      <w:r w:rsidRPr="0047759D">
        <w:rPr>
          <w:rFonts w:ascii="Times New Roman" w:eastAsia="Times New Roman" w:hAnsi="Times New Roman" w:cs="Times New Roman"/>
          <w:sz w:val="24"/>
          <w:szCs w:val="24"/>
        </w:rPr>
        <w:t xml:space="preserve"> (Chapter 112). After finishing prayer recite this (supplication/</w:t>
      </w:r>
      <w:proofErr w:type="spellStart"/>
      <w:r w:rsidRPr="0047759D">
        <w:rPr>
          <w:rFonts w:ascii="Times New Roman" w:eastAsia="Times New Roman" w:hAnsi="Times New Roman" w:cs="Times New Roman"/>
          <w:sz w:val="24"/>
          <w:szCs w:val="24"/>
        </w:rPr>
        <w:t>dua</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Dua</w:t>
      </w:r>
      <w:proofErr w:type="spellEnd"/>
      <w:r w:rsidRPr="0047759D">
        <w:rPr>
          <w:rFonts w:ascii="Times New Roman" w:eastAsia="Times New Roman" w:hAnsi="Times New Roman" w:cs="Times New Roman"/>
          <w:sz w:val="24"/>
          <w:szCs w:val="24"/>
        </w:rPr>
        <w:t xml:space="preserve"> in Arabic Text above. </w:t>
      </w:r>
    </w:p>
    <w:p w:rsidR="0047759D" w:rsidRPr="0047759D" w:rsidRDefault="0047759D" w:rsidP="0047759D">
      <w:pPr>
        <w:spacing w:before="100" w:beforeAutospacing="1" w:after="100" w:afterAutospacing="1" w:line="240" w:lineRule="auto"/>
        <w:rPr>
          <w:rFonts w:ascii="Times New Roman" w:eastAsia="Times New Roman" w:hAnsi="Times New Roman" w:cs="Times New Roman"/>
          <w:sz w:val="24"/>
          <w:szCs w:val="24"/>
        </w:rPr>
      </w:pPr>
      <w:r w:rsidRPr="0047759D">
        <w:rPr>
          <w:rFonts w:ascii="Times New Roman" w:eastAsia="Times New Roman" w:hAnsi="Times New Roman" w:cs="Times New Roman"/>
          <w:b/>
          <w:bCs/>
          <w:sz w:val="24"/>
          <w:szCs w:val="24"/>
        </w:rPr>
        <w:t>TRANSLATION:</w:t>
      </w:r>
      <w:r w:rsidRPr="0047759D">
        <w:rPr>
          <w:rFonts w:ascii="Times New Roman" w:eastAsia="Times New Roman" w:hAnsi="Times New Roman" w:cs="Times New Roman"/>
          <w:sz w:val="24"/>
          <w:szCs w:val="24"/>
        </w:rPr>
        <w:t xml:space="preserve"> "O Allah! I seek goodness from Your Knowledge and with Your Power (and Might) I seek </w:t>
      </w:r>
      <w:proofErr w:type="gramStart"/>
      <w:r w:rsidRPr="0047759D">
        <w:rPr>
          <w:rFonts w:ascii="Times New Roman" w:eastAsia="Times New Roman" w:hAnsi="Times New Roman" w:cs="Times New Roman"/>
          <w:sz w:val="24"/>
          <w:szCs w:val="24"/>
        </w:rPr>
        <w:t>strength,</w:t>
      </w:r>
      <w:proofErr w:type="gramEnd"/>
      <w:r w:rsidRPr="0047759D">
        <w:rPr>
          <w:rFonts w:ascii="Times New Roman" w:eastAsia="Times New Roman" w:hAnsi="Times New Roman" w:cs="Times New Roman"/>
          <w:sz w:val="24"/>
          <w:szCs w:val="24"/>
        </w:rPr>
        <w:t xml:space="preserve"> and I ask from You Your Great Blessings, because You have the Power </w:t>
      </w:r>
      <w:r w:rsidRPr="0047759D">
        <w:rPr>
          <w:rFonts w:ascii="Times New Roman" w:eastAsia="Times New Roman" w:hAnsi="Times New Roman" w:cs="Times New Roman"/>
          <w:sz w:val="24"/>
          <w:szCs w:val="24"/>
        </w:rPr>
        <w:lastRenderedPageBreak/>
        <w:t xml:space="preserve">and I do not have the power. You </w:t>
      </w:r>
      <w:proofErr w:type="gramStart"/>
      <w:r w:rsidRPr="0047759D">
        <w:rPr>
          <w:rFonts w:ascii="Times New Roman" w:eastAsia="Times New Roman" w:hAnsi="Times New Roman" w:cs="Times New Roman"/>
          <w:sz w:val="24"/>
          <w:szCs w:val="24"/>
        </w:rPr>
        <w:t>Know</w:t>
      </w:r>
      <w:proofErr w:type="gramEnd"/>
      <w:r w:rsidRPr="0047759D">
        <w:rPr>
          <w:rFonts w:ascii="Times New Roman" w:eastAsia="Times New Roman" w:hAnsi="Times New Roman" w:cs="Times New Roman"/>
          <w:sz w:val="24"/>
          <w:szCs w:val="24"/>
        </w:rPr>
        <w:t xml:space="preserve"> everything and I do not know, and You have knowledge of the unseen. Oh Allah! If in Your Knowledge this action ------------------------------------------------ (which I intend to do) is better for my religion and faith, for my life and end [death], for here [in this world] and the hereafter then make it destined for me and make it easy for me and then add blessings [</w:t>
      </w:r>
      <w:proofErr w:type="spellStart"/>
      <w:r w:rsidRPr="0047759D">
        <w:rPr>
          <w:rFonts w:ascii="Times New Roman" w:eastAsia="Times New Roman" w:hAnsi="Times New Roman" w:cs="Times New Roman"/>
          <w:sz w:val="24"/>
          <w:szCs w:val="24"/>
        </w:rPr>
        <w:t>baraka</w:t>
      </w:r>
      <w:proofErr w:type="spellEnd"/>
      <w:r w:rsidRPr="0047759D">
        <w:rPr>
          <w:rFonts w:ascii="Times New Roman" w:eastAsia="Times New Roman" w:hAnsi="Times New Roman" w:cs="Times New Roman"/>
          <w:sz w:val="24"/>
          <w:szCs w:val="24"/>
        </w:rPr>
        <w:t>'] in it, for me. O Allah! In Your Knowledge if this action is bad for me, bad for my religion and faith, for my life and end [death], for here [in this world] and the hereafter then turn it away from me and turn me away from it and whatever is better for me, ordain [destine] that for me and then make me satisfied with it."</w:t>
      </w:r>
    </w:p>
    <w:p w:rsidR="0047759D" w:rsidRPr="0047759D" w:rsidRDefault="0047759D" w:rsidP="0047759D">
      <w:pPr>
        <w:spacing w:before="100" w:beforeAutospacing="1" w:after="100" w:afterAutospacing="1" w:line="240" w:lineRule="auto"/>
        <w:rPr>
          <w:rFonts w:ascii="Times New Roman" w:eastAsia="Times New Roman" w:hAnsi="Times New Roman" w:cs="Times New Roman"/>
          <w:sz w:val="24"/>
          <w:szCs w:val="24"/>
        </w:rPr>
      </w:pPr>
      <w:r w:rsidRPr="0047759D">
        <w:rPr>
          <w:rFonts w:ascii="Times New Roman" w:eastAsia="Times New Roman" w:hAnsi="Times New Roman" w:cs="Times New Roman"/>
          <w:b/>
          <w:bCs/>
          <w:sz w:val="24"/>
          <w:szCs w:val="24"/>
        </w:rPr>
        <w:t>How many times?</w:t>
      </w:r>
      <w:r w:rsidRPr="0047759D">
        <w:rPr>
          <w:rFonts w:ascii="Times New Roman" w:eastAsia="Times New Roman" w:hAnsi="Times New Roman" w:cs="Times New Roman"/>
          <w:sz w:val="24"/>
          <w:szCs w:val="24"/>
        </w:rPr>
        <w:br/>
        <w:t xml:space="preserve">It depends. Sometimes it takes only once to get the answer and sometimes it takes longer. It is better to do </w:t>
      </w:r>
      <w:proofErr w:type="spellStart"/>
      <w:r w:rsidRPr="0047759D">
        <w:rPr>
          <w:rFonts w:ascii="Times New Roman" w:eastAsia="Times New Roman" w:hAnsi="Times New Roman" w:cs="Times New Roman"/>
          <w:sz w:val="24"/>
          <w:szCs w:val="24"/>
        </w:rPr>
        <w:t>istakhara</w:t>
      </w:r>
      <w:proofErr w:type="spellEnd"/>
      <w:r w:rsidRPr="0047759D">
        <w:rPr>
          <w:rFonts w:ascii="Times New Roman" w:eastAsia="Times New Roman" w:hAnsi="Times New Roman" w:cs="Times New Roman"/>
          <w:sz w:val="24"/>
          <w:szCs w:val="24"/>
        </w:rPr>
        <w:t xml:space="preserve"> seven (7) times. If you have received an answer as explained in the section below, stop doing </w:t>
      </w:r>
      <w:proofErr w:type="spellStart"/>
      <w:r w:rsidRPr="0047759D">
        <w:rPr>
          <w:rFonts w:ascii="Times New Roman" w:eastAsia="Times New Roman" w:hAnsi="Times New Roman" w:cs="Times New Roman"/>
          <w:sz w:val="24"/>
          <w:szCs w:val="24"/>
        </w:rPr>
        <w:t>istikhara</w:t>
      </w:r>
      <w:proofErr w:type="spellEnd"/>
      <w:r w:rsidRPr="0047759D">
        <w:rPr>
          <w:rFonts w:ascii="Times New Roman" w:eastAsia="Times New Roman" w:hAnsi="Times New Roman" w:cs="Times New Roman"/>
          <w:sz w:val="24"/>
          <w:szCs w:val="24"/>
        </w:rPr>
        <w:t xml:space="preserve">. You do not have to continue to do </w:t>
      </w:r>
      <w:proofErr w:type="spellStart"/>
      <w:r w:rsidRPr="0047759D">
        <w:rPr>
          <w:rFonts w:ascii="Times New Roman" w:eastAsia="Times New Roman" w:hAnsi="Times New Roman" w:cs="Times New Roman"/>
          <w:sz w:val="24"/>
          <w:szCs w:val="24"/>
        </w:rPr>
        <w:t>isitkhara</w:t>
      </w:r>
      <w:proofErr w:type="spellEnd"/>
      <w:r w:rsidRPr="0047759D">
        <w:rPr>
          <w:rFonts w:ascii="Times New Roman" w:eastAsia="Times New Roman" w:hAnsi="Times New Roman" w:cs="Times New Roman"/>
          <w:sz w:val="24"/>
          <w:szCs w:val="24"/>
        </w:rPr>
        <w:t xml:space="preserve"> for 7 days. It is better that right after reciting the supplication, given above, sleep with ablution (people who cannot keep the ablution for longer times due to health problems do not have to worry about ablution before falling asleep) facing the direction of the </w:t>
      </w:r>
      <w:proofErr w:type="spellStart"/>
      <w:r w:rsidRPr="0047759D">
        <w:rPr>
          <w:rFonts w:ascii="Times New Roman" w:eastAsia="Times New Roman" w:hAnsi="Times New Roman" w:cs="Times New Roman"/>
          <w:sz w:val="24"/>
          <w:szCs w:val="24"/>
        </w:rPr>
        <w:t>Qibla</w:t>
      </w:r>
      <w:proofErr w:type="spellEnd"/>
      <w:r w:rsidRPr="0047759D">
        <w:rPr>
          <w:rFonts w:ascii="Times New Roman" w:eastAsia="Times New Roman" w:hAnsi="Times New Roman" w:cs="Times New Roman"/>
          <w:sz w:val="24"/>
          <w:szCs w:val="24"/>
        </w:rPr>
        <w:t xml:space="preserve"> (facing the </w:t>
      </w:r>
      <w:proofErr w:type="spellStart"/>
      <w:r w:rsidRPr="0047759D">
        <w:rPr>
          <w:rFonts w:ascii="Times New Roman" w:eastAsia="Times New Roman" w:hAnsi="Times New Roman" w:cs="Times New Roman"/>
          <w:sz w:val="24"/>
          <w:szCs w:val="24"/>
        </w:rPr>
        <w:t>Qibla</w:t>
      </w:r>
      <w:proofErr w:type="spellEnd"/>
      <w:r w:rsidRPr="0047759D">
        <w:rPr>
          <w:rFonts w:ascii="Times New Roman" w:eastAsia="Times New Roman" w:hAnsi="Times New Roman" w:cs="Times New Roman"/>
          <w:sz w:val="24"/>
          <w:szCs w:val="24"/>
        </w:rPr>
        <w:t xml:space="preserve"> is not required but it is a </w:t>
      </w:r>
      <w:proofErr w:type="spellStart"/>
      <w:r w:rsidRPr="0047759D">
        <w:rPr>
          <w:rFonts w:ascii="Times New Roman" w:eastAsia="Times New Roman" w:hAnsi="Times New Roman" w:cs="Times New Roman"/>
          <w:sz w:val="24"/>
          <w:szCs w:val="24"/>
        </w:rPr>
        <w:t>Sunnat</w:t>
      </w:r>
      <w:proofErr w:type="spellEnd"/>
      <w:r w:rsidRPr="0047759D">
        <w:rPr>
          <w:rFonts w:ascii="Times New Roman" w:eastAsia="Times New Roman" w:hAnsi="Times New Roman" w:cs="Times New Roman"/>
          <w:sz w:val="24"/>
          <w:szCs w:val="24"/>
        </w:rPr>
        <w:t xml:space="preserve"> of our beloved Prophet Peace Be Upon Him). It is better to recite salutations (</w:t>
      </w:r>
      <w:proofErr w:type="spellStart"/>
      <w:r w:rsidRPr="0047759D">
        <w:rPr>
          <w:rFonts w:ascii="Times New Roman" w:eastAsia="Times New Roman" w:hAnsi="Times New Roman" w:cs="Times New Roman"/>
          <w:sz w:val="24"/>
          <w:szCs w:val="24"/>
        </w:rPr>
        <w:t>durood</w:t>
      </w:r>
      <w:proofErr w:type="spellEnd"/>
      <w:r w:rsidRPr="0047759D">
        <w:rPr>
          <w:rFonts w:ascii="Times New Roman" w:eastAsia="Times New Roman" w:hAnsi="Times New Roman" w:cs="Times New Roman"/>
          <w:sz w:val="24"/>
          <w:szCs w:val="24"/>
        </w:rPr>
        <w:t xml:space="preserve">/ </w:t>
      </w:r>
      <w:proofErr w:type="spellStart"/>
      <w:r w:rsidRPr="0047759D">
        <w:rPr>
          <w:rFonts w:ascii="Times New Roman" w:eastAsia="Times New Roman" w:hAnsi="Times New Roman" w:cs="Times New Roman"/>
          <w:sz w:val="24"/>
          <w:szCs w:val="24"/>
        </w:rPr>
        <w:t>salawat</w:t>
      </w:r>
      <w:proofErr w:type="spellEnd"/>
      <w:r w:rsidRPr="0047759D">
        <w:rPr>
          <w:rFonts w:ascii="Times New Roman" w:eastAsia="Times New Roman" w:hAnsi="Times New Roman" w:cs="Times New Roman"/>
          <w:sz w:val="24"/>
          <w:szCs w:val="24"/>
        </w:rPr>
        <w:t xml:space="preserve">) on the Prophet Allah's Grace and Peace </w:t>
      </w:r>
      <w:proofErr w:type="gramStart"/>
      <w:r w:rsidRPr="0047759D">
        <w:rPr>
          <w:rFonts w:ascii="Times New Roman" w:eastAsia="Times New Roman" w:hAnsi="Times New Roman" w:cs="Times New Roman"/>
          <w:sz w:val="24"/>
          <w:szCs w:val="24"/>
        </w:rPr>
        <w:t>be</w:t>
      </w:r>
      <w:proofErr w:type="gramEnd"/>
      <w:r w:rsidRPr="0047759D">
        <w:rPr>
          <w:rFonts w:ascii="Times New Roman" w:eastAsia="Times New Roman" w:hAnsi="Times New Roman" w:cs="Times New Roman"/>
          <w:sz w:val="24"/>
          <w:szCs w:val="24"/>
        </w:rPr>
        <w:t xml:space="preserve"> upon him before and after the above </w:t>
      </w:r>
      <w:proofErr w:type="spellStart"/>
      <w:r w:rsidRPr="0047759D">
        <w:rPr>
          <w:rFonts w:ascii="Times New Roman" w:eastAsia="Times New Roman" w:hAnsi="Times New Roman" w:cs="Times New Roman"/>
          <w:sz w:val="24"/>
          <w:szCs w:val="24"/>
        </w:rPr>
        <w:t>Dua</w:t>
      </w:r>
      <w:proofErr w:type="spellEnd"/>
      <w:r w:rsidRPr="0047759D">
        <w:rPr>
          <w:rFonts w:ascii="Times New Roman" w:eastAsia="Times New Roman" w:hAnsi="Times New Roman" w:cs="Times New Roman"/>
          <w:sz w:val="24"/>
          <w:szCs w:val="24"/>
        </w:rPr>
        <w:t xml:space="preserve"> (supplication). </w:t>
      </w:r>
    </w:p>
    <w:p w:rsidR="0034446E" w:rsidRDefault="0034446E"/>
    <w:sectPr w:rsidR="0034446E" w:rsidSect="003444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47759D"/>
    <w:rsid w:val="0034446E"/>
    <w:rsid w:val="004775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t">
    <w:name w:val="prt"/>
    <w:basedOn w:val="DefaultParagraphFont"/>
    <w:rsid w:val="0047759D"/>
  </w:style>
  <w:style w:type="paragraph" w:styleId="NormalWeb">
    <w:name w:val="Normal (Web)"/>
    <w:basedOn w:val="Normal"/>
    <w:uiPriority w:val="99"/>
    <w:semiHidden/>
    <w:unhideWhenUsed/>
    <w:rsid w:val="004775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7759D"/>
    <w:rPr>
      <w:b/>
      <w:bCs/>
    </w:rPr>
  </w:style>
  <w:style w:type="paragraph" w:styleId="BalloonText">
    <w:name w:val="Balloon Text"/>
    <w:basedOn w:val="Normal"/>
    <w:link w:val="BalloonTextChar"/>
    <w:uiPriority w:val="99"/>
    <w:semiHidden/>
    <w:unhideWhenUsed/>
    <w:rsid w:val="004775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5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423706">
      <w:bodyDiv w:val="1"/>
      <w:marLeft w:val="0"/>
      <w:marRight w:val="0"/>
      <w:marTop w:val="0"/>
      <w:marBottom w:val="0"/>
      <w:divBdr>
        <w:top w:val="none" w:sz="0" w:space="0" w:color="auto"/>
        <w:left w:val="none" w:sz="0" w:space="0" w:color="auto"/>
        <w:bottom w:val="none" w:sz="0" w:space="0" w:color="auto"/>
        <w:right w:val="none" w:sz="0" w:space="0" w:color="auto"/>
      </w:divBdr>
      <w:divsChild>
        <w:div w:id="571307581">
          <w:marLeft w:val="0"/>
          <w:marRight w:val="0"/>
          <w:marTop w:val="0"/>
          <w:marBottom w:val="0"/>
          <w:divBdr>
            <w:top w:val="none" w:sz="0" w:space="0" w:color="auto"/>
            <w:left w:val="none" w:sz="0" w:space="0" w:color="auto"/>
            <w:bottom w:val="none" w:sz="0" w:space="0" w:color="auto"/>
            <w:right w:val="none" w:sz="0" w:space="0" w:color="auto"/>
          </w:divBdr>
        </w:div>
        <w:div w:id="7303461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2374</Characters>
  <Application>Microsoft Office Word</Application>
  <DocSecurity>0</DocSecurity>
  <Lines>19</Lines>
  <Paragraphs>5</Paragraphs>
  <ScaleCrop>false</ScaleCrop>
  <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dc:creator>
  <cp:keywords/>
  <dc:description/>
  <cp:lastModifiedBy>del</cp:lastModifiedBy>
  <cp:revision>1</cp:revision>
  <dcterms:created xsi:type="dcterms:W3CDTF">2011-08-03T22:09:00Z</dcterms:created>
  <dcterms:modified xsi:type="dcterms:W3CDTF">2011-08-03T22:09:00Z</dcterms:modified>
</cp:coreProperties>
</file>